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A1E" w:rsidRPr="0020582F" w:rsidRDefault="00E15D94" w:rsidP="00594C7F">
      <w:pPr>
        <w:pStyle w:val="4"/>
        <w:rPr>
          <w:rFonts w:ascii="Times New Roman" w:hAnsi="Times New Roman" w:cs="Times New Roman"/>
          <w:b w:val="0"/>
          <w:i w:val="0"/>
          <w:color w:val="auto"/>
          <w:sz w:val="22"/>
          <w:szCs w:val="22"/>
        </w:rPr>
      </w:pPr>
      <w:r w:rsidRPr="0020582F">
        <w:rPr>
          <w:rFonts w:ascii="Times New Roman" w:hAnsi="Times New Roman" w:cs="Times New Roman"/>
          <w:b w:val="0"/>
          <w:i w:val="0"/>
          <w:color w:val="auto"/>
          <w:sz w:val="22"/>
          <w:szCs w:val="22"/>
        </w:rPr>
        <w:t xml:space="preserve">         </w:t>
      </w:r>
      <w:r w:rsidR="00594C7F" w:rsidRPr="0020582F">
        <w:rPr>
          <w:rFonts w:ascii="Times New Roman" w:hAnsi="Times New Roman" w:cs="Times New Roman"/>
          <w:b w:val="0"/>
          <w:i w:val="0"/>
          <w:color w:val="auto"/>
          <w:sz w:val="22"/>
          <w:szCs w:val="22"/>
        </w:rPr>
        <w:t xml:space="preserve">                                                                                   </w:t>
      </w:r>
      <w:r w:rsidR="0020582F">
        <w:rPr>
          <w:rFonts w:ascii="Times New Roman" w:hAnsi="Times New Roman" w:cs="Times New Roman"/>
          <w:b w:val="0"/>
          <w:i w:val="0"/>
          <w:color w:val="auto"/>
          <w:sz w:val="22"/>
          <w:szCs w:val="22"/>
        </w:rPr>
        <w:t xml:space="preserve"> </w:t>
      </w:r>
      <w:r w:rsidR="0020582F" w:rsidRPr="0020582F">
        <w:rPr>
          <w:rFonts w:ascii="Times New Roman" w:hAnsi="Times New Roman" w:cs="Times New Roman"/>
          <w:b w:val="0"/>
          <w:i w:val="0"/>
          <w:color w:val="auto"/>
          <w:sz w:val="22"/>
          <w:szCs w:val="22"/>
        </w:rPr>
        <w:t xml:space="preserve">          </w:t>
      </w:r>
      <w:r w:rsidR="006B5A1E" w:rsidRPr="0020582F">
        <w:rPr>
          <w:rFonts w:ascii="Times New Roman" w:hAnsi="Times New Roman" w:cs="Times New Roman"/>
          <w:b w:val="0"/>
          <w:i w:val="0"/>
          <w:color w:val="auto"/>
          <w:sz w:val="22"/>
          <w:szCs w:val="22"/>
        </w:rPr>
        <w:t>Приложение к решению Совета</w:t>
      </w:r>
    </w:p>
    <w:p w:rsidR="006B5A1E" w:rsidRPr="0020582F" w:rsidRDefault="006B5A1E" w:rsidP="006B5A1E">
      <w:pPr>
        <w:ind w:firstLine="4680"/>
        <w:rPr>
          <w:rFonts w:ascii="Times New Roman" w:hAnsi="Times New Roman" w:cs="Times New Roman"/>
          <w:sz w:val="22"/>
          <w:szCs w:val="22"/>
        </w:rPr>
      </w:pPr>
      <w:r w:rsidRPr="0020582F">
        <w:rPr>
          <w:rFonts w:ascii="Times New Roman" w:hAnsi="Times New Roman" w:cs="Times New Roman"/>
          <w:sz w:val="22"/>
          <w:szCs w:val="22"/>
        </w:rPr>
        <w:tab/>
      </w:r>
      <w:r w:rsidRPr="0020582F">
        <w:rPr>
          <w:rFonts w:ascii="Times New Roman" w:hAnsi="Times New Roman" w:cs="Times New Roman"/>
          <w:sz w:val="22"/>
          <w:szCs w:val="22"/>
        </w:rPr>
        <w:tab/>
        <w:t xml:space="preserve">муниципального образования </w:t>
      </w:r>
    </w:p>
    <w:p w:rsidR="006B5A1E" w:rsidRPr="0020582F" w:rsidRDefault="006B5A1E" w:rsidP="006B5A1E">
      <w:pPr>
        <w:ind w:firstLine="4680"/>
        <w:rPr>
          <w:rFonts w:ascii="Times New Roman" w:hAnsi="Times New Roman" w:cs="Times New Roman"/>
          <w:sz w:val="22"/>
          <w:szCs w:val="22"/>
        </w:rPr>
      </w:pPr>
      <w:r w:rsidRPr="0020582F">
        <w:rPr>
          <w:rFonts w:ascii="Times New Roman" w:hAnsi="Times New Roman" w:cs="Times New Roman"/>
          <w:sz w:val="22"/>
          <w:szCs w:val="22"/>
        </w:rPr>
        <w:tab/>
      </w:r>
      <w:r w:rsidRPr="0020582F">
        <w:rPr>
          <w:rFonts w:ascii="Times New Roman" w:hAnsi="Times New Roman" w:cs="Times New Roman"/>
          <w:sz w:val="22"/>
          <w:szCs w:val="22"/>
        </w:rPr>
        <w:tab/>
        <w:t xml:space="preserve">Кавказский район </w:t>
      </w:r>
    </w:p>
    <w:p w:rsidR="002178A4" w:rsidRPr="0020582F" w:rsidRDefault="006B5A1E" w:rsidP="00E75093">
      <w:pPr>
        <w:ind w:firstLine="4680"/>
        <w:rPr>
          <w:rFonts w:ascii="Times New Roman" w:hAnsi="Times New Roman" w:cs="Times New Roman"/>
          <w:sz w:val="22"/>
          <w:szCs w:val="22"/>
        </w:rPr>
      </w:pPr>
      <w:r w:rsidRPr="0020582F">
        <w:rPr>
          <w:rFonts w:ascii="Times New Roman" w:hAnsi="Times New Roman" w:cs="Times New Roman"/>
          <w:sz w:val="22"/>
          <w:szCs w:val="22"/>
        </w:rPr>
        <w:tab/>
      </w:r>
      <w:r w:rsidRPr="0020582F">
        <w:rPr>
          <w:rFonts w:ascii="Times New Roman" w:hAnsi="Times New Roman" w:cs="Times New Roman"/>
          <w:sz w:val="22"/>
          <w:szCs w:val="22"/>
        </w:rPr>
        <w:tab/>
        <w:t>от «</w:t>
      </w:r>
      <w:r w:rsidR="00585945">
        <w:rPr>
          <w:rFonts w:ascii="Times New Roman" w:hAnsi="Times New Roman" w:cs="Times New Roman"/>
          <w:sz w:val="22"/>
          <w:szCs w:val="22"/>
        </w:rPr>
        <w:t>28</w:t>
      </w:r>
      <w:r w:rsidRPr="0020582F">
        <w:rPr>
          <w:rFonts w:ascii="Times New Roman" w:hAnsi="Times New Roman" w:cs="Times New Roman"/>
          <w:sz w:val="22"/>
          <w:szCs w:val="22"/>
        </w:rPr>
        <w:t>»</w:t>
      </w:r>
      <w:r w:rsidR="00585945">
        <w:rPr>
          <w:rFonts w:ascii="Times New Roman" w:hAnsi="Times New Roman" w:cs="Times New Roman"/>
          <w:sz w:val="22"/>
          <w:szCs w:val="22"/>
        </w:rPr>
        <w:t xml:space="preserve"> ноября </w:t>
      </w:r>
      <w:bookmarkStart w:id="0" w:name="_GoBack"/>
      <w:bookmarkEnd w:id="0"/>
      <w:r w:rsidRPr="0020582F">
        <w:rPr>
          <w:rFonts w:ascii="Times New Roman" w:hAnsi="Times New Roman" w:cs="Times New Roman"/>
          <w:sz w:val="22"/>
          <w:szCs w:val="22"/>
        </w:rPr>
        <w:t>20</w:t>
      </w:r>
      <w:r w:rsidR="001C14E1" w:rsidRPr="0020582F">
        <w:rPr>
          <w:rFonts w:ascii="Times New Roman" w:hAnsi="Times New Roman" w:cs="Times New Roman"/>
          <w:sz w:val="22"/>
          <w:szCs w:val="22"/>
        </w:rPr>
        <w:t>18</w:t>
      </w:r>
      <w:r w:rsidRPr="0020582F">
        <w:rPr>
          <w:rFonts w:ascii="Times New Roman" w:hAnsi="Times New Roman" w:cs="Times New Roman"/>
          <w:sz w:val="22"/>
          <w:szCs w:val="22"/>
        </w:rPr>
        <w:t xml:space="preserve"> года  </w:t>
      </w:r>
      <w:r w:rsidR="0020582F" w:rsidRPr="0020582F">
        <w:rPr>
          <w:rFonts w:ascii="Times New Roman" w:hAnsi="Times New Roman" w:cs="Times New Roman"/>
          <w:sz w:val="22"/>
          <w:szCs w:val="22"/>
        </w:rPr>
        <w:t>№</w:t>
      </w:r>
      <w:r w:rsidR="00585945">
        <w:rPr>
          <w:rFonts w:ascii="Times New Roman" w:hAnsi="Times New Roman" w:cs="Times New Roman"/>
          <w:sz w:val="22"/>
          <w:szCs w:val="22"/>
        </w:rPr>
        <w:t xml:space="preserve"> 41</w:t>
      </w:r>
      <w:r w:rsidRPr="0020582F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6B5A1E" w:rsidRPr="0020582F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7F4CAE" w:rsidRDefault="006B5A1E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1355AE" w:rsidRPr="001355AE" w:rsidRDefault="001355AE" w:rsidP="002058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5AE">
        <w:rPr>
          <w:rFonts w:ascii="Times New Roman" w:hAnsi="Times New Roman" w:cs="Times New Roman"/>
          <w:b/>
          <w:sz w:val="28"/>
          <w:szCs w:val="28"/>
        </w:rPr>
        <w:t>«О взаимодействии администрации  муниципального образования Кавказский район с управляющими компаниями, осуществляющими деятельность в сфере управления многоквартирными домами»</w:t>
      </w:r>
      <w:r w:rsidRPr="001355AE">
        <w:rPr>
          <w:b/>
          <w:sz w:val="28"/>
          <w:szCs w:val="28"/>
        </w:rPr>
        <w:t>.</w:t>
      </w:r>
    </w:p>
    <w:p w:rsidR="002178A4" w:rsidRPr="002178A4" w:rsidRDefault="002178A4" w:rsidP="00205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BB3" w:rsidRPr="001251E4" w:rsidRDefault="0020582F" w:rsidP="006A0BB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</w:t>
      </w:r>
      <w:r w:rsidR="006A0BB3" w:rsidRPr="00F516EF">
        <w:rPr>
          <w:rFonts w:ascii="Times New Roman" w:eastAsia="Times New Roman" w:hAnsi="Times New Roman" w:cs="Times New Roman"/>
          <w:color w:val="333333"/>
          <w:sz w:val="28"/>
          <w:szCs w:val="28"/>
        </w:rPr>
        <w:t>В Кавказском районе  в восьми поселениях 376 многоквартирных</w:t>
      </w:r>
      <w:r w:rsidR="006A0BB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домов. Большая часть (293 дома) содержание      и текущий ремонт доверили четырем управляющим компаниям, товариществам собственников жилья и </w:t>
      </w:r>
      <w:r w:rsidR="006A0BB3" w:rsidRPr="001251E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жилищным кооперативам.        </w:t>
      </w:r>
    </w:p>
    <w:p w:rsidR="006A0BB3" w:rsidRDefault="006A0BB3" w:rsidP="006A0BB3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251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Управление управляющей организацией многоквартирным домом – это упорядочивающая система действий, связанных с осуществлением правомочий и исполнением обязанностей собственника этого имущества, направленная на обеспечение сохранности и эффективного функционирования последнего установленная по усмотрению и в интересах собственника, определенных законом и (или) самим собственником.</w:t>
      </w:r>
      <w:r w:rsidRPr="001251E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</w:t>
      </w:r>
      <w:r w:rsidRPr="001251E4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  <w:t>В соответствии с действующим законодательством д</w:t>
      </w:r>
      <w:r w:rsidRPr="001251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еятельность органов местного самоуправления должна проводиться по следующим основным направлениям:</w:t>
      </w:r>
    </w:p>
    <w:p w:rsidR="006A0BB3" w:rsidRDefault="006A0BB3" w:rsidP="006A0BB3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251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1) проведение открытого конкурса по управлению многоквартирными домами; 2) организация собраний собственников; </w:t>
      </w:r>
    </w:p>
    <w:p w:rsidR="006A0BB3" w:rsidRDefault="006A0BB3" w:rsidP="006A0BB3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251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3) содержание и ремонт помещений общего пользования в жилых домах, находящихся на балансе муниципалитета; </w:t>
      </w:r>
    </w:p>
    <w:p w:rsidR="006A0BB3" w:rsidRDefault="006A0BB3" w:rsidP="006A0BB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251E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4) реализация ФЗ «О Фонде содействия реформированию жилищно-коммунального хозяйства». Такая деятельность муниципалитетов позволят регламентировать взаимодействие управляющих компаний и органов местного самоуправления</w:t>
      </w:r>
      <w:r w:rsidRPr="009B6BD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</w:p>
    <w:p w:rsidR="006A0BB3" w:rsidRDefault="006A0BB3" w:rsidP="006A0BB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  <w:t>В 2018 году специалистами администрации было проведено 2 конкурса по отбору управляющей компании для выполнения работ по управлению, содержанию и текущему ремонту многоквартирных домов, имеющие 100 процентов муниципальное жилье.</w:t>
      </w:r>
      <w:r w:rsidRPr="009B6BD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</w:t>
      </w:r>
    </w:p>
    <w:p w:rsidR="006A0BB3" w:rsidRPr="00751536" w:rsidRDefault="006A0BB3" w:rsidP="006A0BB3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  <w:t xml:space="preserve">Специалистами администрации Кавказского района ежегодно формируются и утверждаются планы капитального ремонта многоквартирных домов. В дальнейшем специалисты администрации совместно с управляющей компанией и собственниками жилых помещений многоквартирных домов контролируют ход проведения капитального ремонта.  </w:t>
      </w:r>
    </w:p>
    <w:p w:rsidR="006A0BB3" w:rsidRDefault="006A0BB3" w:rsidP="006A0BB3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  <w:t>Администрация Кавказского района  участвует в капитальном ремонте многоквартирных домов в доле муниципального жилого фонда по средствам  перечисления денежных средств на счет регионального оператора.</w:t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Так же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при составлении краткосрочных планов капитального ремонта специалисты администрации совместно с представителями управляющих компаний ТСЖ, ЖСК и собственниками проводят техническое обследование домов. </w:t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6A0BB3" w:rsidRDefault="006A0BB3" w:rsidP="006A0BB3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Представители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администрации </w:t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управляющих организаций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присутствуют  на </w:t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общи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х</w:t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собрания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х</w:t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собственников помещений в многоквартирных домах,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где дает </w:t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разъяснени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</w:t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законодательства, порядка действий собственников, управляющих организаций и органов местного самоуправления при решении проблем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каждого многоквартирного дома. Специалисты администрации у</w:t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частвуют в организованных встречах депутатов с избирателями, совместно с администрациями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городского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сельских поселений </w:t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участвуют в сходах граждан. </w:t>
      </w:r>
    </w:p>
    <w:p w:rsidR="006A0BB3" w:rsidRDefault="006A0BB3" w:rsidP="006A0BB3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  <w:t>В многоквартирных домах, где не  выбран Совет дома представители администрации с</w:t>
      </w:r>
      <w:r w:rsidRPr="002D38CD">
        <w:rPr>
          <w:rFonts w:ascii="Times New Roman" w:eastAsia="Times New Roman" w:hAnsi="Times New Roman" w:cs="Times New Roman"/>
          <w:color w:val="333333"/>
          <w:sz w:val="28"/>
          <w:szCs w:val="28"/>
        </w:rPr>
        <w:t>овместно с управляющими компаниями проводятся общие собрания собственников по выбору совета многоквартирного дома.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Для домов которые не выбрали способ управления или не реализовали его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 так же для собственников , которые не утвердили тариф на общем собрании постановлением главы утверждены тарифы на содержание и текущий ремонт жилья.</w:t>
      </w:r>
    </w:p>
    <w:p w:rsidR="006A0BB3" w:rsidRDefault="006A0BB3" w:rsidP="006A0BB3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  <w:t xml:space="preserve">Специалистами администрации на постоянной основе путем проведения  семинаров и  через информационную систему ведется работа по разъяснению  внесенных изменений  в законодательные и нормативные акты в сфере ЖКХ, в том числе </w:t>
      </w:r>
      <w:r w:rsidRPr="008E2906">
        <w:rPr>
          <w:rFonts w:ascii="Times New Roman" w:eastAsia="Times New Roman" w:hAnsi="Times New Roman" w:cs="Times New Roman"/>
          <w:color w:val="333333"/>
          <w:sz w:val="28"/>
          <w:szCs w:val="28"/>
        </w:rPr>
        <w:t>связанные с управлением многоквартирными домами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 2018 году проведено 4 семинара, на которых рассматривались вопросы по включению многоквартирных домов в программу капитального ремонта, об обязательном перезаключении договоров на ВДГО, о внесении изменений в жилищный кодекс.</w:t>
      </w:r>
      <w:proofErr w:type="gramEnd"/>
    </w:p>
    <w:p w:rsidR="006A0BB3" w:rsidRDefault="0020582F" w:rsidP="006A0BB3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</w:t>
      </w:r>
      <w:r w:rsidR="006A0BB3" w:rsidRPr="00751536">
        <w:rPr>
          <w:rFonts w:ascii="Times New Roman" w:eastAsia="Times New Roman" w:hAnsi="Times New Roman" w:cs="Times New Roman"/>
          <w:color w:val="333333"/>
          <w:sz w:val="28"/>
          <w:szCs w:val="28"/>
        </w:rPr>
        <w:t>Ежеквартально проводится анализ обращений граждан с жалобами на работу управляющих компаний.</w:t>
      </w:r>
    </w:p>
    <w:p w:rsidR="006A0BB3" w:rsidRPr="008E6A4B" w:rsidRDefault="006A0BB3" w:rsidP="006A0BB3">
      <w:pPr>
        <w:shd w:val="clear" w:color="auto" w:fill="FFFFFF"/>
        <w:jc w:val="both"/>
        <w:rPr>
          <w:rFonts w:eastAsia="Times New Roman" w:cs="Arial"/>
          <w:color w:val="333333"/>
          <w:sz w:val="26"/>
          <w:szCs w:val="26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6A0BB3" w:rsidRDefault="006A0BB3" w:rsidP="006A0BB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178A4" w:rsidRPr="00266F3B" w:rsidRDefault="002178A4" w:rsidP="002178A4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>Заместитель главы</w:t>
      </w:r>
    </w:p>
    <w:p w:rsidR="002178A4" w:rsidRPr="00266F3B" w:rsidRDefault="002178A4" w:rsidP="002178A4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 xml:space="preserve">муниципального образования </w:t>
      </w:r>
    </w:p>
    <w:p w:rsidR="002F5864" w:rsidRPr="00E75093" w:rsidRDefault="002178A4" w:rsidP="00E75093">
      <w:pPr>
        <w:pStyle w:val="6"/>
        <w:spacing w:before="0" w:after="0"/>
      </w:pPr>
      <w:r w:rsidRPr="00266F3B">
        <w:rPr>
          <w:b w:val="0"/>
          <w:sz w:val="28"/>
          <w:szCs w:val="28"/>
        </w:rPr>
        <w:t xml:space="preserve">Кавказский район       </w:t>
      </w:r>
      <w:r>
        <w:rPr>
          <w:b w:val="0"/>
          <w:sz w:val="28"/>
          <w:szCs w:val="28"/>
        </w:rPr>
        <w:t xml:space="preserve">                               </w:t>
      </w:r>
      <w:r w:rsidRPr="00266F3B">
        <w:rPr>
          <w:b w:val="0"/>
          <w:sz w:val="28"/>
          <w:szCs w:val="28"/>
        </w:rPr>
        <w:t xml:space="preserve">                       </w:t>
      </w:r>
      <w:r w:rsidR="008B5D9C">
        <w:rPr>
          <w:b w:val="0"/>
          <w:sz w:val="28"/>
          <w:szCs w:val="28"/>
        </w:rPr>
        <w:t xml:space="preserve">              А.В.Пономарев</w:t>
      </w:r>
    </w:p>
    <w:sectPr w:rsidR="002F5864" w:rsidRPr="00E75093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5A1E"/>
    <w:rsid w:val="00016279"/>
    <w:rsid w:val="000301DC"/>
    <w:rsid w:val="00067A58"/>
    <w:rsid w:val="001355AE"/>
    <w:rsid w:val="001C14E1"/>
    <w:rsid w:val="0020582F"/>
    <w:rsid w:val="002178A4"/>
    <w:rsid w:val="002F5864"/>
    <w:rsid w:val="00451D41"/>
    <w:rsid w:val="00585945"/>
    <w:rsid w:val="00594C7F"/>
    <w:rsid w:val="0059556B"/>
    <w:rsid w:val="00657857"/>
    <w:rsid w:val="006A0BB3"/>
    <w:rsid w:val="006B5A1E"/>
    <w:rsid w:val="007808D2"/>
    <w:rsid w:val="007E154E"/>
    <w:rsid w:val="007F4CAE"/>
    <w:rsid w:val="008172B0"/>
    <w:rsid w:val="00882840"/>
    <w:rsid w:val="008B5D9C"/>
    <w:rsid w:val="008D59AB"/>
    <w:rsid w:val="009E7089"/>
    <w:rsid w:val="00A127B0"/>
    <w:rsid w:val="00CD0272"/>
    <w:rsid w:val="00D116BC"/>
    <w:rsid w:val="00E00A15"/>
    <w:rsid w:val="00E108A1"/>
    <w:rsid w:val="00E15D94"/>
    <w:rsid w:val="00E53F46"/>
    <w:rsid w:val="00E65ECF"/>
    <w:rsid w:val="00E75093"/>
    <w:rsid w:val="00F47BAD"/>
    <w:rsid w:val="00F556B4"/>
    <w:rsid w:val="00FA3260"/>
    <w:rsid w:val="00FC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D9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D94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79FCB-3E17-4E05-A14D-345C6642D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Совет</cp:lastModifiedBy>
  <cp:revision>4</cp:revision>
  <cp:lastPrinted>2018-09-17T12:44:00Z</cp:lastPrinted>
  <dcterms:created xsi:type="dcterms:W3CDTF">2018-11-14T06:25:00Z</dcterms:created>
  <dcterms:modified xsi:type="dcterms:W3CDTF">2018-11-28T13:01:00Z</dcterms:modified>
</cp:coreProperties>
</file>